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091"/>
        <w:gridCol w:w="5103"/>
        <w:gridCol w:w="2662"/>
      </w:tblGrid>
      <w:tr w:rsidR="00512E96" w:rsidRPr="00D425F9" w14:paraId="673CF229" w14:textId="77777777" w:rsidTr="00033F79">
        <w:tc>
          <w:tcPr>
            <w:tcW w:w="13856" w:type="dxa"/>
            <w:gridSpan w:val="3"/>
            <w:shd w:val="clear" w:color="auto" w:fill="C2D69B"/>
          </w:tcPr>
          <w:p w14:paraId="2DC4855C" w14:textId="77777777" w:rsidR="00512E96" w:rsidRPr="00D425F9" w:rsidRDefault="00512E96" w:rsidP="00D425F9">
            <w:pPr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4.</w:t>
            </w:r>
            <w:r w:rsidRPr="00D425F9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ОТКРИТОСТ И ПРОЗРАЧНОСТ</w:t>
            </w:r>
          </w:p>
        </w:tc>
      </w:tr>
      <w:tr w:rsidR="00ED5A4C" w:rsidRPr="00D425F9" w14:paraId="27A72011" w14:textId="77777777" w:rsidTr="00BF3EE8">
        <w:tc>
          <w:tcPr>
            <w:tcW w:w="11194" w:type="dxa"/>
            <w:gridSpan w:val="2"/>
            <w:shd w:val="clear" w:color="auto" w:fill="FFFFFF"/>
          </w:tcPr>
          <w:p w14:paraId="282303A2" w14:textId="77777777" w:rsidR="00ED5A4C" w:rsidRPr="00D425F9" w:rsidRDefault="00ED5A4C" w:rsidP="00D425F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624F378A" w14:textId="77777777" w:rsidR="00ED5A4C" w:rsidRPr="00D425F9" w:rsidRDefault="00ED5A4C" w:rsidP="00D425F9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Мнение </w:t>
            </w:r>
          </w:p>
          <w:p w14:paraId="1412933C" w14:textId="77777777" w:rsidR="00ED5A4C" w:rsidRPr="00D425F9" w:rsidRDefault="00ED5A4C" w:rsidP="00D425F9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</w:p>
        </w:tc>
      </w:tr>
      <w:tr w:rsidR="00512E96" w:rsidRPr="00D425F9" w14:paraId="1BC74E77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185F9A7" w14:textId="77777777" w:rsidR="00512E96" w:rsidRPr="00D425F9" w:rsidRDefault="00512E96" w:rsidP="00D425F9">
            <w:pPr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512E96" w:rsidRPr="00D425F9" w14:paraId="279AC83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819FA0E" w14:textId="77777777" w:rsidR="00512E96" w:rsidRPr="00D425F9" w:rsidRDefault="00512E96" w:rsidP="00D425F9">
            <w:pP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1.</w:t>
            </w:r>
            <w:r w:rsidRPr="00D425F9">
              <w:rPr>
                <w:rFonts w:ascii="Times New Roman" w:eastAsia="Calibri" w:hAnsi="Times New Roman" w:cs="Times New Roman"/>
                <w:iCs/>
                <w:noProof/>
                <w:sz w:val="21"/>
                <w:szCs w:val="21"/>
                <w:lang w:val="bg-BG" w:eastAsia="bg-BG"/>
              </w:rPr>
              <w:t xml:space="preserve"> </w:t>
            </w:r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D425F9" w14:paraId="0281053B" w14:textId="77777777" w:rsidTr="0098248A">
        <w:tc>
          <w:tcPr>
            <w:tcW w:w="11194" w:type="dxa"/>
            <w:gridSpan w:val="2"/>
          </w:tcPr>
          <w:p w14:paraId="775628CE" w14:textId="68D90B5C" w:rsidR="00F5786A" w:rsidRDefault="008216B6" w:rsidP="00D425F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Община Мездра има добре разработена нормативна уредба, с делегирани отговорности и пълномощия относно вземането на решения на всяко ниво в общината.</w:t>
            </w:r>
          </w:p>
          <w:p w14:paraId="78000413" w14:textId="6CEDBC1A" w:rsidR="00ED5A4C" w:rsidRPr="00D425F9" w:rsidRDefault="00797802" w:rsidP="00D425F9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4A6968BB" w14:textId="77777777" w:rsidR="00797802" w:rsidRPr="00D425F9" w:rsidRDefault="00797802" w:rsidP="00D425F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D425F9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3A95725" w14:textId="48E3A4B3" w:rsidR="00ED5A4C" w:rsidRPr="00D425F9" w:rsidRDefault="00797802" w:rsidP="00D425F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512E96" w:rsidRPr="00D425F9" w14:paraId="16323A32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2AB2534B" w14:textId="77777777" w:rsidR="00512E96" w:rsidRPr="00D425F9" w:rsidRDefault="00512E96" w:rsidP="00D425F9">
            <w:pP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750AE8" w:rsidRPr="00F5786A" w14:paraId="4CBC53EB" w14:textId="77777777" w:rsidTr="00EB6009">
        <w:tc>
          <w:tcPr>
            <w:tcW w:w="11194" w:type="dxa"/>
            <w:gridSpan w:val="2"/>
          </w:tcPr>
          <w:p w14:paraId="1D2C8EC3" w14:textId="2CFDE525" w:rsidR="00F5786A" w:rsidRPr="00F5786A" w:rsidRDefault="00F5786A" w:rsidP="00750AE8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</w:rPr>
              <w:t>Община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 Мездра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е предоставила информация, че прилага решенията по начин, който е открит, прозрачен, отговорен и навременен, в съответствие с правила и регулации, ко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и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</w:rPr>
              <w:t>то съответства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т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на международните стандарти за добри практики</w:t>
            </w:r>
            <w:r w:rsidRPr="00F5786A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.</w:t>
            </w:r>
          </w:p>
          <w:p w14:paraId="1FEF4165" w14:textId="5095C828" w:rsidR="00750AE8" w:rsidRPr="00F5786A" w:rsidRDefault="00750AE8" w:rsidP="00750AE8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5786A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2615617F" w14:textId="77777777" w:rsidR="00750AE8" w:rsidRPr="00F5786A" w:rsidRDefault="00750AE8" w:rsidP="00750A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5786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8AC8021" w14:textId="1D49FC70" w:rsidR="00750AE8" w:rsidRPr="00F5786A" w:rsidRDefault="00750AE8" w:rsidP="00F5786A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F5786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56884684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FEC47B8" w14:textId="77777777" w:rsidR="00750AE8" w:rsidRPr="00D425F9" w:rsidRDefault="00750AE8" w:rsidP="00750AE8">
            <w:pP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3. </w:t>
            </w:r>
            <w:r w:rsidRPr="00D425F9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</w:tr>
      <w:tr w:rsidR="00750AE8" w:rsidRPr="009039D4" w14:paraId="06E07C0F" w14:textId="77777777" w:rsidTr="00086119">
        <w:tc>
          <w:tcPr>
            <w:tcW w:w="11194" w:type="dxa"/>
            <w:gridSpan w:val="2"/>
          </w:tcPr>
          <w:p w14:paraId="27AD6E29" w14:textId="2ECDCB2C" w:rsidR="009039D4" w:rsidRPr="009039D4" w:rsidRDefault="009039D4" w:rsidP="00750AE8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9039D4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Общината притежава нормативна база, необходима за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вземането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на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всяко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решение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,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начина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на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вземане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,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изпълнение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и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оповестяване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на</w:t>
            </w:r>
            <w:proofErr w:type="spellEnd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9039D4"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</w:rPr>
              <w:t>решенията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1"/>
                <w:szCs w:val="21"/>
                <w:lang w:val="bg-BG"/>
              </w:rPr>
              <w:t>. Заинтересованите служители са запознати с нея.</w:t>
            </w:r>
          </w:p>
          <w:p w14:paraId="45062CB7" w14:textId="6B975539" w:rsidR="00750AE8" w:rsidRPr="009039D4" w:rsidRDefault="00750AE8" w:rsidP="00750AE8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039D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3DB9A330" w14:textId="77777777" w:rsidR="00750AE8" w:rsidRPr="009039D4" w:rsidRDefault="00750AE8" w:rsidP="009039D4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039D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8EE3E80" w14:textId="15B6376A" w:rsidR="00750AE8" w:rsidRPr="009039D4" w:rsidRDefault="00750AE8" w:rsidP="009039D4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039D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50069CD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D0410D5" w14:textId="77777777" w:rsidR="00750AE8" w:rsidRPr="00D425F9" w:rsidRDefault="00750AE8" w:rsidP="009039D4">
            <w:pPr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4. В съответствие с изискванията на закона, опозицията в </w:t>
            </w:r>
            <w:proofErr w:type="spellStart"/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ОбС</w:t>
            </w:r>
            <w:proofErr w:type="spellEnd"/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750AE8" w:rsidRPr="009039D4" w14:paraId="66B84444" w14:textId="77777777" w:rsidTr="002528EF">
        <w:tc>
          <w:tcPr>
            <w:tcW w:w="11194" w:type="dxa"/>
            <w:gridSpan w:val="2"/>
          </w:tcPr>
          <w:p w14:paraId="72CA2A6B" w14:textId="43D55E81" w:rsidR="009039D4" w:rsidRPr="009039D4" w:rsidRDefault="009039D4" w:rsidP="00750AE8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9039D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В Община Мездра има ясно дефинирани и регламентирани правила и процедури, които недвусмислено показват и доказват прилагането на принципа на откритост и прозрачност</w:t>
            </w:r>
            <w:r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28BC89E7" w14:textId="54D10C1A" w:rsidR="00750AE8" w:rsidRPr="009039D4" w:rsidRDefault="00750AE8" w:rsidP="00750AE8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039D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7E5A33E3" w14:textId="77777777" w:rsidR="00750AE8" w:rsidRPr="009039D4" w:rsidRDefault="00750AE8" w:rsidP="009039D4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039D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4031E8F" w14:textId="65858705" w:rsidR="00750AE8" w:rsidRPr="009039D4" w:rsidRDefault="00750AE8" w:rsidP="009039D4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039D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4C78B9AD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461FC942" w14:textId="77777777" w:rsidR="00750AE8" w:rsidRPr="00D425F9" w:rsidRDefault="00750AE8" w:rsidP="00750AE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2.</w:t>
            </w:r>
            <w:r w:rsidRPr="00D425F9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  <w:t xml:space="preserve"> </w:t>
            </w: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750AE8" w:rsidRPr="00D425F9" w14:paraId="69DA594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E77ED60" w14:textId="77777777" w:rsidR="00750AE8" w:rsidRPr="00D425F9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Индикатор 5. </w:t>
            </w:r>
            <w:r w:rsidRPr="00D425F9">
              <w:rPr>
                <w:rFonts w:ascii="Times New Roman" w:eastAsia="Calibri" w:hAnsi="Times New Roman" w:cs="Times New Roman"/>
                <w:b/>
                <w:bCs/>
                <w:iCs/>
                <w:sz w:val="21"/>
                <w:szCs w:val="21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750AE8" w:rsidRPr="008A265F" w14:paraId="528BE9FB" w14:textId="77777777" w:rsidTr="00535BCE">
        <w:tc>
          <w:tcPr>
            <w:tcW w:w="11194" w:type="dxa"/>
            <w:gridSpan w:val="2"/>
            <w:shd w:val="clear" w:color="auto" w:fill="FFFFFF"/>
          </w:tcPr>
          <w:p w14:paraId="15E6CF90" w14:textId="74FA9371" w:rsidR="008A265F" w:rsidRPr="008A265F" w:rsidRDefault="008A265F" w:rsidP="00750AE8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8A265F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Община Мездра е осигурила начини за лесна и достъпна комуникация с обществото чрез </w:t>
            </w:r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>п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убликувани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в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официалния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сайт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>:</w:t>
            </w:r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контакти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с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общината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 xml:space="preserve"> п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риемни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дни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на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 xml:space="preserve">кмета и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изборните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представители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на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 xml:space="preserve"> </w:t>
            </w:r>
            <w:proofErr w:type="spellStart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</w:rPr>
              <w:t>общината</w:t>
            </w:r>
            <w:proofErr w:type="spellEnd"/>
            <w:r w:rsidRPr="008A265F">
              <w:rPr>
                <w:rFonts w:ascii="Times New Roman" w:hAnsi="Times New Roman" w:cs="Times New Roman"/>
                <w:color w:val="00000A"/>
                <w:sz w:val="21"/>
                <w:szCs w:val="21"/>
                <w:lang w:val="bg-BG"/>
              </w:rPr>
              <w:t xml:space="preserve"> и виртуална приемна</w:t>
            </w:r>
          </w:p>
          <w:p w14:paraId="78A118F1" w14:textId="46751D03" w:rsidR="00750AE8" w:rsidRPr="008A265F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8A265F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6EFDD5AE" w14:textId="77777777" w:rsidR="00750AE8" w:rsidRPr="008A265F" w:rsidRDefault="00750AE8" w:rsidP="00750A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8A265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746CF4F" w14:textId="1AFB7205" w:rsidR="00750AE8" w:rsidRPr="008A265F" w:rsidRDefault="00750AE8" w:rsidP="008A265F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8A265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5B0D6EBB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C9C2BAE" w14:textId="77777777" w:rsidR="00750AE8" w:rsidRPr="00D425F9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ОбС</w:t>
            </w:r>
            <w:proofErr w:type="spellEnd"/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. Заседанията на </w:t>
            </w:r>
            <w:proofErr w:type="spellStart"/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ОбС</w:t>
            </w:r>
            <w:proofErr w:type="spellEnd"/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14:paraId="6E44A8D2" w14:textId="77777777" w:rsidR="00750AE8" w:rsidRPr="00D425F9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</w:p>
        </w:tc>
      </w:tr>
      <w:tr w:rsidR="00750AE8" w:rsidRPr="006378CC" w14:paraId="4893C1C9" w14:textId="77777777" w:rsidTr="00D33819">
        <w:tc>
          <w:tcPr>
            <w:tcW w:w="11194" w:type="dxa"/>
            <w:gridSpan w:val="2"/>
            <w:shd w:val="clear" w:color="auto" w:fill="FFFFFF"/>
          </w:tcPr>
          <w:p w14:paraId="19866414" w14:textId="6CAC2A33" w:rsidR="00E47030" w:rsidRPr="006378CC" w:rsidRDefault="006378CC" w:rsidP="00750AE8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В Община Мездра </w:t>
            </w:r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>функционира</w:t>
            </w:r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 «Протокол и медийно </w:t>
            </w:r>
            <w:proofErr w:type="spellStart"/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>обслужване»,</w:t>
            </w:r>
            <w:proofErr w:type="spellEnd"/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 чрез които гражданите ежедневно получават активна информация за дейността на общинската администрация, като целта е постигане на прозрачност и ефективност в </w:t>
            </w:r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lastRenderedPageBreak/>
              <w:t>управлението</w:t>
            </w:r>
            <w:r w:rsidRPr="006378C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. </w:t>
            </w:r>
            <w:r w:rsidRPr="006378C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Всички обществени поръчки се обявяват публично, но в медийното пространство има и сигнали, че не се съблюдават добрите практики за честно и прозрачно управление на обществените поръчки</w:t>
            </w:r>
            <w:r w:rsidRPr="006378C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2D5DF23F" w14:textId="6399ACC8" w:rsidR="00750AE8" w:rsidRPr="006378CC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6378C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E47030" w:rsidRPr="006378C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6378C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2F7CD9F" w14:textId="77777777" w:rsidR="00750AE8" w:rsidRPr="006378CC" w:rsidRDefault="00750AE8" w:rsidP="00750A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6378C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lastRenderedPageBreak/>
              <w:t>Положително мнение (+)</w:t>
            </w:r>
          </w:p>
          <w:p w14:paraId="08232D76" w14:textId="2D6E5139" w:rsidR="00750AE8" w:rsidRPr="006378CC" w:rsidRDefault="00750AE8" w:rsidP="008A265F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6378C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750AE8" w:rsidRPr="00D425F9" w14:paraId="6D722F90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677E2584" w14:textId="77777777" w:rsidR="00750AE8" w:rsidRPr="00D425F9" w:rsidRDefault="00750AE8" w:rsidP="00750AE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750AE8" w:rsidRPr="00D425F9" w14:paraId="6259036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09795C2" w14:textId="77777777" w:rsidR="00750AE8" w:rsidRPr="00D425F9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7.</w:t>
            </w:r>
            <w:r w:rsidRPr="00D425F9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750AE8" w:rsidRPr="006378CC" w14:paraId="66BB6B6A" w14:textId="77777777" w:rsidTr="00A87419">
        <w:tc>
          <w:tcPr>
            <w:tcW w:w="11194" w:type="dxa"/>
            <w:gridSpan w:val="2"/>
            <w:shd w:val="clear" w:color="auto" w:fill="FFFFFF"/>
          </w:tcPr>
          <w:p w14:paraId="13FDE1BF" w14:textId="079715B0" w:rsidR="006378CC" w:rsidRPr="006378CC" w:rsidRDefault="006378CC" w:rsidP="00750AE8">
            <w:pPr>
              <w:tabs>
                <w:tab w:val="left" w:pos="7938"/>
              </w:tabs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6378C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Община Мездра разработва ежегодни програми за управление </w:t>
            </w:r>
            <w:hyperlink r:id="rId7" w:history="1"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Програма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за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управление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на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Община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Мездра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мандат</w:t>
              </w:r>
              <w:proofErr w:type="spellEnd"/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 xml:space="preserve"> 2019-2023</w:t>
              </w:r>
              <w:r w:rsidRPr="006378CC"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bg-BG"/>
                </w:rPr>
                <w:t xml:space="preserve"> г.</w:t>
              </w:r>
            </w:hyperlink>
            <w:r w:rsidRPr="006378C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, ОПР, бюджет и др., и ги отчита на заседания и публични изяви, които се отразяват в уеб страницата на общината</w:t>
            </w:r>
            <w:r w:rsidRPr="006378C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0BE53F2C" w14:textId="76897FEF" w:rsidR="00750AE8" w:rsidRPr="006378CC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378C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9C6EC19" w14:textId="77777777" w:rsidR="00750AE8" w:rsidRPr="006378CC" w:rsidRDefault="00750AE8" w:rsidP="00750A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6378C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4B534E7" w14:textId="6F5C4DBA" w:rsidR="00750AE8" w:rsidRPr="006378CC" w:rsidRDefault="00750AE8" w:rsidP="006378CC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378C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18E84558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F14B81F" w14:textId="77777777" w:rsidR="00750AE8" w:rsidRPr="00D425F9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8. </w:t>
            </w:r>
            <w:r w:rsidRPr="00D425F9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750AE8" w:rsidRPr="00107570" w14:paraId="4B8AFF0D" w14:textId="77777777" w:rsidTr="007E6762">
        <w:tc>
          <w:tcPr>
            <w:tcW w:w="11194" w:type="dxa"/>
            <w:gridSpan w:val="2"/>
            <w:shd w:val="clear" w:color="auto" w:fill="FFFFFF"/>
          </w:tcPr>
          <w:p w14:paraId="6EBA29C4" w14:textId="1424C3F9" w:rsidR="006378CC" w:rsidRPr="00107570" w:rsidRDefault="00107570" w:rsidP="00750AE8">
            <w:pPr>
              <w:tabs>
                <w:tab w:val="left" w:pos="7938"/>
              </w:tabs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107570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Община Мездра е предоставила доказателства, че предоставя информация за дейността си пред широката общественост и медиите и по този начин отговаря положително на индикатора за откритост пред всички заинтересовани страни и възможност за признание и критика относно решенията на общината по важни икономически, политически, екологични, здравни и други въпроси касаещи обществения живот в общината</w:t>
            </w:r>
          </w:p>
          <w:p w14:paraId="21B910C5" w14:textId="4A27AA39" w:rsidR="00750AE8" w:rsidRPr="00107570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0757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309FB81C" w14:textId="77777777" w:rsidR="00750AE8" w:rsidRPr="00107570" w:rsidRDefault="00750AE8" w:rsidP="00750AE8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10757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3C51A33" w14:textId="7A66D240" w:rsidR="00750AE8" w:rsidRPr="00107570" w:rsidRDefault="00750AE8" w:rsidP="006378CC">
            <w:pPr>
              <w:tabs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10757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750AE8" w:rsidRPr="00D425F9" w14:paraId="6794C52D" w14:textId="77777777" w:rsidTr="00D425F9">
        <w:tc>
          <w:tcPr>
            <w:tcW w:w="6091" w:type="dxa"/>
            <w:shd w:val="clear" w:color="auto" w:fill="F7CAAC" w:themeFill="accent2" w:themeFillTint="66"/>
          </w:tcPr>
          <w:p w14:paraId="2E677E79" w14:textId="77777777" w:rsidR="00750AE8" w:rsidRPr="00D425F9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425F9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765" w:type="dxa"/>
            <w:gridSpan w:val="2"/>
            <w:shd w:val="clear" w:color="auto" w:fill="F7CAAC" w:themeFill="accent2" w:themeFillTint="66"/>
          </w:tcPr>
          <w:p w14:paraId="536BBF3F" w14:textId="6A3E9162" w:rsidR="00750AE8" w:rsidRPr="00D425F9" w:rsidRDefault="00750AE8" w:rsidP="00750AE8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88</w:t>
            </w: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515D41C3" w14:textId="77777777" w:rsidR="00246FD8" w:rsidRDefault="00246FD8"/>
    <w:sectPr w:rsidR="00246FD8" w:rsidSect="008421C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B793B" w14:textId="77777777" w:rsidR="006B03C5" w:rsidRDefault="006B03C5" w:rsidP="00ED5A4C">
      <w:pPr>
        <w:spacing w:after="0" w:line="240" w:lineRule="auto"/>
      </w:pPr>
      <w:r>
        <w:separator/>
      </w:r>
    </w:p>
  </w:endnote>
  <w:endnote w:type="continuationSeparator" w:id="0">
    <w:p w14:paraId="4D8F26D1" w14:textId="77777777" w:rsidR="006B03C5" w:rsidRDefault="006B03C5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92D7B" w14:textId="77777777" w:rsidR="006B03C5" w:rsidRDefault="006B03C5" w:rsidP="00ED5A4C">
      <w:pPr>
        <w:spacing w:after="0" w:line="240" w:lineRule="auto"/>
      </w:pPr>
      <w:r>
        <w:separator/>
      </w:r>
    </w:p>
  </w:footnote>
  <w:footnote w:type="continuationSeparator" w:id="0">
    <w:p w14:paraId="4E154857" w14:textId="77777777" w:rsidR="006B03C5" w:rsidRDefault="006B03C5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66C3C" w14:textId="77777777" w:rsidR="00ED5A4C" w:rsidRDefault="00ED5A4C">
    <w:pPr>
      <w:pStyle w:val="Header"/>
    </w:pPr>
  </w:p>
  <w:p w14:paraId="3D32F91D" w14:textId="77777777"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14:paraId="678B93AA" w14:textId="77777777"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107570"/>
    <w:rsid w:val="00246FD8"/>
    <w:rsid w:val="00365A2E"/>
    <w:rsid w:val="00512E96"/>
    <w:rsid w:val="006378CC"/>
    <w:rsid w:val="006B03C5"/>
    <w:rsid w:val="00750AE8"/>
    <w:rsid w:val="00797802"/>
    <w:rsid w:val="008216B6"/>
    <w:rsid w:val="008421C1"/>
    <w:rsid w:val="008A265F"/>
    <w:rsid w:val="009039D4"/>
    <w:rsid w:val="00D425F9"/>
    <w:rsid w:val="00E47030"/>
    <w:rsid w:val="00ED5A4C"/>
    <w:rsid w:val="00F5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811C5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wnload.mezdra.bg/uploads/2010/06/&#1055;&#1088;&#1086;&#1075;&#1088;&#1072;&#1084;&#1072;-&#1079;&#1072;-&#1091;&#1087;&#1088;&#1072;&#1074;&#1083;&#1077;&#1085;&#1080;&#1077;-&#1084;&#1072;&#1085;&#1076;&#1072;&#1090;-2019-2023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15</cp:revision>
  <dcterms:created xsi:type="dcterms:W3CDTF">2020-01-17T08:30:00Z</dcterms:created>
  <dcterms:modified xsi:type="dcterms:W3CDTF">2020-08-17T01:38:00Z</dcterms:modified>
</cp:coreProperties>
</file>